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29" w:rsidRDefault="00560172" w:rsidP="00E25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  <w:r>
        <w:t xml:space="preserve">                    </w:t>
      </w:r>
      <w:r w:rsidR="00E25E29"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 xml:space="preserve">Муниципальное бюджетное дошкольное образовательное учреждение </w:t>
      </w:r>
    </w:p>
    <w:p w:rsidR="00E25E29" w:rsidRDefault="00C919E3" w:rsidP="00E25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>«ДЕТСКИЙ САД «КОЛОБОК» С.П.ПОДГОРНЕН</w:t>
      </w:r>
      <w:r w:rsidR="00E25E29"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 xml:space="preserve">СКОЕ </w:t>
      </w:r>
    </w:p>
    <w:p w:rsidR="00E25E29" w:rsidRDefault="00E25E29" w:rsidP="00E25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>НАДТЕРЕЧНОГО  МУНИЦИПАЛЬНОГО РАЙОНА»</w:t>
      </w:r>
    </w:p>
    <w:tbl>
      <w:tblPr>
        <w:tblpPr w:leftFromText="180" w:rightFromText="180" w:bottomFromText="200" w:vertAnchor="text" w:horzAnchor="margin" w:tblpY="1258"/>
        <w:tblOverlap w:val="never"/>
        <w:tblW w:w="10456" w:type="dxa"/>
        <w:tblLook w:val="04A0"/>
      </w:tblPr>
      <w:tblGrid>
        <w:gridCol w:w="4361"/>
        <w:gridCol w:w="850"/>
        <w:gridCol w:w="567"/>
        <w:gridCol w:w="4678"/>
      </w:tblGrid>
      <w:tr w:rsidR="00E25E29" w:rsidTr="00242DA8">
        <w:trPr>
          <w:trHeight w:val="1701"/>
        </w:trPr>
        <w:tc>
          <w:tcPr>
            <w:tcW w:w="4361" w:type="dxa"/>
            <w:hideMark/>
          </w:tcPr>
          <w:p w:rsidR="00E25E29" w:rsidRDefault="00E25E29" w:rsidP="00CA0B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:rsidR="00E25E29" w:rsidRDefault="00E25E29" w:rsidP="00CA0BE1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E25E29" w:rsidRDefault="00C919E3" w:rsidP="00CA0BE1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«Детский сад «Колобок»  с.п.Подгорнен</w:t>
            </w:r>
            <w:r w:rsidR="00E25E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ское» Надтеречного </w:t>
            </w:r>
          </w:p>
          <w:p w:rsidR="00E25E29" w:rsidRDefault="00E25E29" w:rsidP="00CA0BE1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района»</w:t>
            </w:r>
          </w:p>
          <w:p w:rsidR="00E25E29" w:rsidRDefault="00C919E3" w:rsidP="00CA0B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от 11.01.2021г  № 3</w:t>
            </w:r>
            <w:r w:rsidR="00E25E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850" w:type="dxa"/>
          </w:tcPr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hideMark/>
          </w:tcPr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приказом МБДОУ </w:t>
            </w:r>
          </w:p>
          <w:p w:rsidR="00E25E29" w:rsidRDefault="00C919E3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«Детский сад «Колобок</w:t>
            </w:r>
            <w:r w:rsidR="00E25E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</w:p>
          <w:p w:rsidR="00E25E29" w:rsidRDefault="00C919E3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с.п.Подгорненс</w:t>
            </w:r>
            <w:r w:rsidR="00E25E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кое» Надтеречного </w:t>
            </w:r>
          </w:p>
          <w:p w:rsidR="00E25E29" w:rsidRDefault="00E25E29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района»</w:t>
            </w:r>
          </w:p>
          <w:p w:rsidR="00E25E29" w:rsidRDefault="00C919E3" w:rsidP="00CA0BE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11.01.2021г</w:t>
            </w:r>
            <w:r w:rsidR="00E25E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</w:tbl>
    <w:p w:rsidR="00560172" w:rsidRDefault="00560172" w:rsidP="00E25E29">
      <w:pPr>
        <w:suppressAutoHyphens/>
        <w:spacing w:after="0" w:line="240" w:lineRule="auto"/>
      </w:pPr>
      <w:r>
        <w:t xml:space="preserve"> </w:t>
      </w:r>
    </w:p>
    <w:p w:rsidR="00560172" w:rsidRDefault="00560172" w:rsidP="00483828"/>
    <w:tbl>
      <w:tblPr>
        <w:tblpPr w:leftFromText="180" w:rightFromText="180" w:bottomFromText="200" w:vertAnchor="text" w:horzAnchor="margin" w:tblpX="-142" w:tblpY="78"/>
        <w:tblOverlap w:val="never"/>
        <w:tblW w:w="4447" w:type="dxa"/>
        <w:tblLook w:val="04A0"/>
      </w:tblPr>
      <w:tblGrid>
        <w:gridCol w:w="4447"/>
      </w:tblGrid>
      <w:tr w:rsidR="00385270" w:rsidTr="00385270">
        <w:trPr>
          <w:trHeight w:val="1351"/>
        </w:trPr>
        <w:tc>
          <w:tcPr>
            <w:tcW w:w="4447" w:type="dxa"/>
            <w:hideMark/>
          </w:tcPr>
          <w:p w:rsidR="00385270" w:rsidRDefault="00385270" w:rsidP="0038527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270" w:rsidRDefault="00385270" w:rsidP="0038527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385270" w:rsidRDefault="00385270" w:rsidP="00385270">
            <w:pPr>
              <w:tabs>
                <w:tab w:val="left" w:pos="4111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родительским комитетом</w:t>
            </w:r>
          </w:p>
          <w:p w:rsidR="00385270" w:rsidRDefault="00385270" w:rsidP="00385270">
            <w:pPr>
              <w:tabs>
                <w:tab w:val="left" w:pos="4111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</w:t>
            </w:r>
            <w:r w:rsidR="00C919E3">
              <w:rPr>
                <w:rFonts w:ascii="Times New Roman" w:eastAsia="Calibri" w:hAnsi="Times New Roman" w:cs="Times New Roman"/>
                <w:sz w:val="28"/>
                <w:szCs w:val="28"/>
              </w:rPr>
              <w:t>«Колобок»  с.п.Подгорнен</w:t>
            </w:r>
            <w:r w:rsidR="00E25E29">
              <w:rPr>
                <w:rFonts w:ascii="Times New Roman" w:eastAsia="Calibri" w:hAnsi="Times New Roman" w:cs="Times New Roman"/>
                <w:sz w:val="28"/>
                <w:szCs w:val="28"/>
              </w:rPr>
              <w:t>ское Надтеречного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85270" w:rsidRDefault="00385270" w:rsidP="00385270">
            <w:pPr>
              <w:tabs>
                <w:tab w:val="left" w:pos="4111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района»</w:t>
            </w:r>
          </w:p>
          <w:p w:rsidR="00385270" w:rsidRDefault="00C919E3" w:rsidP="0038527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от  11.01.2021г  № 3</w:t>
            </w:r>
            <w:r w:rsidR="00385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</w:tr>
    </w:tbl>
    <w:p w:rsidR="00560172" w:rsidRDefault="00560172" w:rsidP="00483828"/>
    <w:p w:rsidR="00385270" w:rsidRDefault="00385270" w:rsidP="00385270">
      <w:pPr>
        <w:pStyle w:val="ac"/>
        <w:rPr>
          <w:rFonts w:ascii="Times New Roman" w:hAnsi="Times New Roman" w:cs="Times New Roman"/>
          <w:sz w:val="28"/>
          <w:lang w:eastAsia="en-US" w:bidi="ar-SA"/>
        </w:rPr>
      </w:pPr>
      <w:r>
        <w:rPr>
          <w:rFonts w:ascii="Times New Roman" w:hAnsi="Times New Roman" w:cs="Times New Roman"/>
          <w:sz w:val="28"/>
          <w:lang w:eastAsia="en-US" w:bidi="ar-SA"/>
        </w:rPr>
        <w:t xml:space="preserve">   </w:t>
      </w:r>
    </w:p>
    <w:p w:rsidR="00385270" w:rsidRDefault="00385270" w:rsidP="00483828">
      <w:p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385270" w:rsidRDefault="00385270" w:rsidP="00483828">
      <w:p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385270" w:rsidRDefault="00385270" w:rsidP="00483828"/>
    <w:p w:rsidR="00385270" w:rsidRDefault="00385270" w:rsidP="00483828"/>
    <w:p w:rsidR="00AC166C" w:rsidRDefault="00483828" w:rsidP="00483828">
      <w:pPr>
        <w:tabs>
          <w:tab w:val="left" w:pos="3311"/>
        </w:tabs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117838">
        <w:rPr>
          <w:rFonts w:ascii="Times New Roman" w:hAnsi="Times New Roman" w:cs="Times New Roman"/>
          <w:b/>
          <w:sz w:val="36"/>
        </w:rPr>
        <w:t>ПОЛОЖЕНИЕ</w:t>
      </w:r>
    </w:p>
    <w:p w:rsidR="00483828" w:rsidRPr="00AC166C" w:rsidRDefault="00AC166C" w:rsidP="00483828">
      <w:pPr>
        <w:tabs>
          <w:tab w:val="left" w:pos="33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6C">
        <w:rPr>
          <w:rFonts w:ascii="Times New Roman" w:hAnsi="Times New Roman" w:cs="Times New Roman"/>
          <w:b/>
          <w:sz w:val="28"/>
          <w:szCs w:val="28"/>
        </w:rPr>
        <w:t>регламе</w:t>
      </w:r>
      <w:r w:rsidR="00C919E3">
        <w:rPr>
          <w:rFonts w:ascii="Times New Roman" w:hAnsi="Times New Roman" w:cs="Times New Roman"/>
          <w:b/>
          <w:sz w:val="28"/>
          <w:szCs w:val="28"/>
        </w:rPr>
        <w:t>н</w:t>
      </w:r>
      <w:r w:rsidRPr="00AC166C">
        <w:rPr>
          <w:rFonts w:ascii="Times New Roman" w:hAnsi="Times New Roman" w:cs="Times New Roman"/>
          <w:b/>
          <w:sz w:val="28"/>
          <w:szCs w:val="28"/>
        </w:rPr>
        <w:t>тирующий порядок оформления возникновения,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66C">
        <w:rPr>
          <w:rFonts w:ascii="Times New Roman" w:hAnsi="Times New Roman" w:cs="Times New Roman"/>
          <w:b/>
          <w:sz w:val="28"/>
          <w:szCs w:val="28"/>
        </w:rPr>
        <w:t>приостановления и прекращения отношений между ДОУ  и родителями (законными представителями)</w:t>
      </w:r>
      <w:r w:rsidR="00483828" w:rsidRPr="00AC1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828" w:rsidRDefault="00483828" w:rsidP="00242DA8">
      <w:pPr>
        <w:widowControl w:val="0"/>
        <w:spacing w:after="0" w:line="240" w:lineRule="auto"/>
        <w:ind w:left="40"/>
        <w:jc w:val="center"/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AC5BD6" w:rsidRDefault="00AC5BD6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AC5BD6" w:rsidRDefault="00AC5BD6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A667A5" w:rsidRPr="00A667A5" w:rsidRDefault="00F345B2" w:rsidP="00A667A5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="00560172">
        <w:rPr>
          <w:rFonts w:ascii="Times New Roman" w:hAnsi="Times New Roman" w:cs="Times New Roman"/>
          <w:sz w:val="32"/>
        </w:rPr>
        <w:t xml:space="preserve">      </w:t>
      </w:r>
      <w:r w:rsidR="00A667A5">
        <w:rPr>
          <w:rFonts w:ascii="Times New Roman" w:hAnsi="Times New Roman" w:cs="Times New Roman"/>
          <w:sz w:val="32"/>
        </w:rPr>
        <w:t xml:space="preserve"> </w:t>
      </w:r>
      <w:r w:rsidR="0056017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с.</w:t>
      </w:r>
      <w:r w:rsidR="00C919E3">
        <w:rPr>
          <w:rFonts w:ascii="Times New Roman" w:hAnsi="Times New Roman" w:cs="Times New Roman"/>
          <w:sz w:val="32"/>
        </w:rPr>
        <w:t>Подгорн</w:t>
      </w:r>
      <w:r w:rsidR="00E25E29">
        <w:rPr>
          <w:rFonts w:ascii="Times New Roman" w:hAnsi="Times New Roman" w:cs="Times New Roman"/>
          <w:sz w:val="32"/>
        </w:rPr>
        <w:t>ое</w:t>
      </w:r>
      <w:r w:rsidR="000C7292">
        <w:rPr>
          <w:rFonts w:ascii="Times New Roman" w:hAnsi="Times New Roman" w:cs="Times New Roman"/>
          <w:sz w:val="32"/>
        </w:rPr>
        <w:t>- 2021</w:t>
      </w:r>
      <w:r w:rsidR="00A667A5">
        <w:rPr>
          <w:rFonts w:ascii="Times New Roman" w:hAnsi="Times New Roman" w:cs="Times New Roman"/>
          <w:sz w:val="32"/>
        </w:rPr>
        <w:t>г</w:t>
      </w:r>
    </w:p>
    <w:p w:rsidR="00A667A5" w:rsidRPr="00A667A5" w:rsidRDefault="00A667A5" w:rsidP="00A667A5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E047B" w:rsidRPr="00CE047B" w:rsidRDefault="00CE047B" w:rsidP="00CE047B">
      <w:pPr>
        <w:widowControl w:val="0"/>
        <w:tabs>
          <w:tab w:val="left" w:pos="0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47B" w:rsidRPr="00CE047B" w:rsidRDefault="00CE047B" w:rsidP="00CE047B">
      <w:pPr>
        <w:pStyle w:val="a4"/>
        <w:keepNext/>
        <w:keepLines/>
        <w:widowControl w:val="0"/>
        <w:numPr>
          <w:ilvl w:val="0"/>
          <w:numId w:val="26"/>
        </w:numPr>
        <w:tabs>
          <w:tab w:val="left" w:pos="0"/>
          <w:tab w:val="left" w:pos="421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2"/>
      <w:r w:rsidRPr="00CE047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положения</w:t>
      </w:r>
      <w:bookmarkEnd w:id="0"/>
    </w:p>
    <w:p w:rsidR="00CE047B" w:rsidRPr="00CE047B" w:rsidRDefault="00CE047B" w:rsidP="00CE047B">
      <w:pPr>
        <w:pStyle w:val="a4"/>
        <w:keepNext/>
        <w:keepLines/>
        <w:widowControl w:val="0"/>
        <w:tabs>
          <w:tab w:val="left" w:pos="0"/>
          <w:tab w:val="left" w:pos="4212"/>
        </w:tabs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7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«Положение о порядке оформления возникновения, приостановления и прекращения отноше</w:t>
      </w:r>
      <w:r w:rsidR="00C919E3">
        <w:rPr>
          <w:rFonts w:ascii="Times New Roman" w:hAnsi="Times New Roman" w:cs="Times New Roman"/>
          <w:sz w:val="28"/>
          <w:szCs w:val="28"/>
        </w:rPr>
        <w:t>ний между МБДОУ «Детский сад  «Колобок»  с.п.Подгорнен</w:t>
      </w:r>
      <w:r>
        <w:rPr>
          <w:rFonts w:ascii="Times New Roman" w:hAnsi="Times New Roman" w:cs="Times New Roman"/>
          <w:sz w:val="28"/>
          <w:szCs w:val="28"/>
        </w:rPr>
        <w:t>ское» и родителями (законными представителями) воспитанников» (далее Положение) разработано в соответствии с:</w:t>
      </w:r>
    </w:p>
    <w:p w:rsidR="00AC166C" w:rsidRDefault="00AC166C" w:rsidP="00AC166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 декабря 2012 г. No 273-ФЗ «Об образовании в Российской Федерации»;</w:t>
      </w:r>
    </w:p>
    <w:p w:rsidR="00AC166C" w:rsidRDefault="00AC166C" w:rsidP="00AC166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«Об основных гарантиях прав ребёнка в Российской Федерации» от 24.07.1998г. No 124-ФЗ (с изменениями от 20.07.2000 г. No 103-ФЗ);  </w:t>
      </w:r>
    </w:p>
    <w:p w:rsidR="00AC166C" w:rsidRDefault="00AC166C" w:rsidP="00AC166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муниципального бюджетного дошкольного образовательного</w:t>
      </w:r>
      <w:r>
        <w:sym w:font="Symbol" w:char="00B7"/>
      </w:r>
      <w:r w:rsidR="00C919E3">
        <w:rPr>
          <w:rFonts w:ascii="Times New Roman" w:hAnsi="Times New Roman" w:cs="Times New Roman"/>
          <w:sz w:val="28"/>
          <w:szCs w:val="28"/>
        </w:rPr>
        <w:t xml:space="preserve"> учреждения «Детский сад  «Колобок» с.п.Подгорнен</w:t>
      </w:r>
      <w:r>
        <w:rPr>
          <w:rFonts w:ascii="Times New Roman" w:hAnsi="Times New Roman" w:cs="Times New Roman"/>
          <w:sz w:val="28"/>
          <w:szCs w:val="28"/>
        </w:rPr>
        <w:t>ское» (далее - Учреждение).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является локальным нормативным актом регламентирующим деятельность Учреждения и регулирующим порядок оформления возникновения, приостановления и прекращения отношений между Учреждением и родителями (законными представителями) воспитанников.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1.3.Настоящее Положение принимается на заседании педагогического совета с учетом мнения совета родителей.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образовательными отношениями понимается освоение воспитанниками содержания образовательных программ.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AC166C" w:rsidRDefault="00AC166C" w:rsidP="00AC166C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389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ОФОРМЛЕНИЯ ВОЗНИКНОВЕНИЯ ОБРАЗОВАТЕЛЬНЫХ ОТНОШЕНИЙ</w:t>
      </w:r>
    </w:p>
    <w:p w:rsidR="00AC166C" w:rsidRP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 w:rsidRPr="00AC166C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между Учреждением и родителями (законными представителями) воспитанников является приказ заведующего о зачислении воспитанника в Учреждение.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Изданию приказа о зачислении воспитанника в Учреждение предшествует заключение договора об образовании по образовательным программам дошкольного образования.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Права и обязанности участников образовательных отношений, предусмотренные законодательством об образовании и локальными нормативными актами Учреждения, возникают с даты, указанной в приказе о зачислении воспитанника в Учреждение.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Отношения между Учреждением и родителями (законными представителями) воспитанников регулируются договором об образовании по образовательным программам дошкольного образования (Далее - Договор). Договор заключается в простой письменной форме в 2– х экземплярах, имеющих одинаковую юридическую силу, по одному для каждой из сторон (</w:t>
      </w:r>
      <w:r>
        <w:rPr>
          <w:rFonts w:ascii="Times New Roman" w:hAnsi="Times New Roman" w:cs="Times New Roman"/>
          <w:b/>
          <w:i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В Договоре указываются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заявления о приеме на обучение, и воспитанников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воспитанников или снижающие уровень предоставления им гарантий, включены в договор, такие условия не подлежат применению.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2.7. Прием в Учреждение проводится на принципах равных условий приема для всех поступающих, за исключением лиц, которым в соответствии с действующим законодательством предоставлены особые права (преимущества) при приеме на обучение.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Заведующий Учреждением обязан ознакомить родителей (законных представителей)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 (законных представителей) воспитанников.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Прием на обучение по образовательной программе дошкольного образования за счет бюджета субъекта Российской Федерации проводится на общедоступной основе, если иное не предусмотрено Федеральным законом. 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Воспитанники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jc w:val="center"/>
      </w:pPr>
    </w:p>
    <w:p w:rsidR="00AC166C" w:rsidRDefault="00AC166C" w:rsidP="00AC166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ПРИОСТАНОВЛЕНИЯ ОБРАЗОВАТЕЛЬНЫХ ОТНОШЕНИЙ</w:t>
      </w:r>
    </w:p>
    <w:p w:rsidR="00AC166C" w:rsidRDefault="00AC166C" w:rsidP="00AC166C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before="14" w:after="0" w:line="240" w:lineRule="auto"/>
        <w:ind w:left="0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письменному заявлению родителей (законных  представителей) несовершеннолетнего воспитанника о временном отсутствии в Учреждении с сохранением места.</w:t>
      </w:r>
    </w:p>
    <w:p w:rsidR="00AC166C" w:rsidRDefault="00AC166C" w:rsidP="00AC166C">
      <w:pPr>
        <w:pStyle w:val="a4"/>
        <w:shd w:val="clear" w:color="auto" w:fill="FFFFFF"/>
        <w:spacing w:before="14" w:after="0" w:line="240" w:lineRule="auto"/>
        <w:ind w:left="749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before="14" w:after="0" w:line="240" w:lineRule="auto"/>
        <w:ind w:left="749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указывается: - фамилия, имя, отчество воспитанника, - дата рождения, - причины приостановления образовательных отношений.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могут быть приостановлены в случае: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Временный отъезд воспитанника в период учебного года (на соревнования, конкурсы, для участия в плановых мероприятиях района или области, в санаторий, длительное медицинское обследование, карантин, по семейным обстоятельствам и т.д.);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Временное выбытие воспитанника по решению органов опеки и попечительства в учреждения реабилитации (по факту трудной жизненной ситуации);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Временное выбытие воспитанника по решению суда в специальное образовательное учреждение.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По заявлениям родителей на период отпуска родителей (законных представителей) не более 75 дней в год;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По заявлениям родителей (законных представителей) на период временного отсутствия родителя (законного представителя) по уважительным причинам (командировка).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для сохранения места за воспитанником в Учреждении должны предоставить документы, подтверждающие отсутствие воспитанника по уважительным причинам.</w:t>
      </w:r>
    </w:p>
    <w:p w:rsidR="00AC166C" w:rsidRDefault="00AC166C" w:rsidP="00AC166C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оформления приостановления образовательных отношений необходимы письменные ходатайства учреждения, заявления родителей (законных представителей) – случай 3.3.1.; письменного извещения органов опеки и попечительства – случай 3.3.2.; решение суда – случай 3.3.3.).</w:t>
      </w:r>
    </w:p>
    <w:p w:rsidR="00AC166C" w:rsidRDefault="00AC166C" w:rsidP="00AC166C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приостановленных отношений происходит по факту возвращения воспитанника в Учреждение после его временного отсутствия.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1"/>
          <w:numId w:val="29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отношений по инициативе Учреждения возникают на основании распорядительного акта (приказа) заведующего Учреждением. 3.6.1. Отношения могут быть приостановлены в случае: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карантина в Учреждении;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капитального и косметического ремонта в Учреждении;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нарушение температурного режима, аварийной ситуации в Учреждении; 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обстоятельствам, не зависящим от воли Учреждения.</w:t>
      </w:r>
    </w:p>
    <w:p w:rsidR="00AC166C" w:rsidRDefault="00AC166C" w:rsidP="00AC166C">
      <w:pPr>
        <w:pStyle w:val="a4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ПРЕКРАЩЕНИЯ ОБРАЗОВАТЕЛЬНЫХ УЧРЕЖДЕНИЙ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Образовательные отношения прекращаются в связи с отчислением воспитанника из Учреждения: 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В связи с получением образования (завершением обучения); </w:t>
      </w: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Досрочно, в следующих случаях:</w:t>
      </w: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6C" w:rsidRDefault="00AC166C" w:rsidP="00A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обстоятельствам, не зависящим от родителей (законных представителей) воспитанника и Учреждения, в том числе в случае ликвидации Учреждения.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Учреждением.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Основанием для прекращения образовательных отношений является приказ заведующего Учреждения об отчислении воспитанника из Учреждения.</w:t>
      </w:r>
    </w:p>
    <w:p w:rsidR="00AC166C" w:rsidRDefault="00AC166C" w:rsidP="00AC166C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и обязанности воспитанника,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p w:rsidR="00AC166C" w:rsidRDefault="00AC166C" w:rsidP="00AC166C">
      <w:pPr>
        <w:shd w:val="clear" w:color="auto" w:fill="FFFFFF"/>
        <w:spacing w:before="317" w:line="240" w:lineRule="auto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СРОК ДЕЙСТВИЯ ПОЛОЖЕНИЯ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Настоящее Положение вступает в действие с момента его утверждения и действует до принятия нового.</w:t>
      </w:r>
    </w:p>
    <w:p w:rsidR="00AC166C" w:rsidRDefault="00AC166C" w:rsidP="00AC166C">
      <w:pPr>
        <w:shd w:val="clear" w:color="auto" w:fill="FFFFFF"/>
        <w:spacing w:after="0" w:line="240" w:lineRule="auto"/>
        <w:ind w:right="14"/>
        <w:jc w:val="center"/>
        <w:rPr>
          <w:rStyle w:val="s2"/>
          <w:rFonts w:eastAsiaTheme="minorHAnsi"/>
          <w:i/>
          <w:iCs/>
          <w:lang w:eastAsia="en-US"/>
        </w:rPr>
      </w:pPr>
    </w:p>
    <w:p w:rsidR="00AC166C" w:rsidRDefault="00AC166C" w:rsidP="00AC166C">
      <w:pPr>
        <w:shd w:val="clear" w:color="auto" w:fill="FFFFFF"/>
        <w:spacing w:after="0" w:line="240" w:lineRule="auto"/>
        <w:ind w:right="14"/>
        <w:jc w:val="both"/>
        <w:rPr>
          <w:rStyle w:val="s2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83828" w:rsidRPr="00483828" w:rsidRDefault="00483828" w:rsidP="00385270">
      <w:pPr>
        <w:pStyle w:val="22"/>
        <w:shd w:val="clear" w:color="auto" w:fill="auto"/>
        <w:tabs>
          <w:tab w:val="left" w:pos="709"/>
        </w:tabs>
        <w:spacing w:before="0" w:line="240" w:lineRule="auto"/>
        <w:ind w:right="54" w:firstLine="0"/>
        <w:jc w:val="center"/>
        <w:rPr>
          <w:sz w:val="28"/>
        </w:rPr>
      </w:pPr>
    </w:p>
    <w:sectPr w:rsidR="00483828" w:rsidRPr="00483828" w:rsidSect="000C72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A3C" w:rsidRDefault="007F4A3C" w:rsidP="00560172">
      <w:pPr>
        <w:spacing w:after="0" w:line="240" w:lineRule="auto"/>
      </w:pPr>
      <w:r>
        <w:separator/>
      </w:r>
    </w:p>
  </w:endnote>
  <w:endnote w:type="continuationSeparator" w:id="1">
    <w:p w:rsidR="007F4A3C" w:rsidRDefault="007F4A3C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A3C" w:rsidRDefault="007F4A3C" w:rsidP="00560172">
      <w:pPr>
        <w:spacing w:after="0" w:line="240" w:lineRule="auto"/>
      </w:pPr>
      <w:r>
        <w:separator/>
      </w:r>
    </w:p>
  </w:footnote>
  <w:footnote w:type="continuationSeparator" w:id="1">
    <w:p w:rsidR="007F4A3C" w:rsidRDefault="007F4A3C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41379"/>
    <w:multiLevelType w:val="hybridMultilevel"/>
    <w:tmpl w:val="9342C7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460DE"/>
    <w:multiLevelType w:val="multilevel"/>
    <w:tmpl w:val="22C66430"/>
    <w:lvl w:ilvl="0">
      <w:start w:val="3"/>
      <w:numFmt w:val="decimal"/>
      <w:lvlText w:val="%1."/>
      <w:lvlJc w:val="left"/>
      <w:pPr>
        <w:ind w:left="389" w:hanging="360"/>
      </w:pPr>
    </w:lvl>
    <w:lvl w:ilvl="1">
      <w:start w:val="1"/>
      <w:numFmt w:val="decimal"/>
      <w:isLgl/>
      <w:lvlText w:val="%1.%2."/>
      <w:lvlJc w:val="left"/>
      <w:pPr>
        <w:ind w:left="74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09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69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29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29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89" w:hanging="2160"/>
      </w:pPr>
      <w:rPr>
        <w:rFonts w:ascii="Times New Roman" w:hAnsi="Times New Roman" w:cs="Times New Roman" w:hint="default"/>
        <w:sz w:val="28"/>
      </w:rPr>
    </w:lvl>
  </w:abstractNum>
  <w:abstractNum w:abstractNumId="3">
    <w:nsid w:val="1005415E"/>
    <w:multiLevelType w:val="hybridMultilevel"/>
    <w:tmpl w:val="CBA2843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D06DFF"/>
    <w:multiLevelType w:val="hybridMultilevel"/>
    <w:tmpl w:val="1F962DA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7643A0"/>
    <w:multiLevelType w:val="hybridMultilevel"/>
    <w:tmpl w:val="05DACC3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870AEE"/>
    <w:multiLevelType w:val="hybridMultilevel"/>
    <w:tmpl w:val="1E18077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4E7D6F"/>
    <w:multiLevelType w:val="hybridMultilevel"/>
    <w:tmpl w:val="B1883C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0F3FCF"/>
    <w:multiLevelType w:val="multilevel"/>
    <w:tmpl w:val="3D3CB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3170E1D"/>
    <w:multiLevelType w:val="hybridMultilevel"/>
    <w:tmpl w:val="2542E1A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12FA3"/>
    <w:multiLevelType w:val="hybridMultilevel"/>
    <w:tmpl w:val="57385E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0C727D"/>
    <w:multiLevelType w:val="hybridMultilevel"/>
    <w:tmpl w:val="0D48F3D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39156B"/>
    <w:multiLevelType w:val="multilevel"/>
    <w:tmpl w:val="33F22396"/>
    <w:lvl w:ilvl="0">
      <w:start w:val="1"/>
      <w:numFmt w:val="decimal"/>
      <w:lvlText w:val="%1."/>
      <w:lvlJc w:val="left"/>
      <w:pPr>
        <w:ind w:left="389" w:hanging="360"/>
      </w:pPr>
    </w:lvl>
    <w:lvl w:ilvl="1">
      <w:start w:val="1"/>
      <w:numFmt w:val="decimal"/>
      <w:isLgl/>
      <w:lvlText w:val="%1.%2."/>
      <w:lvlJc w:val="left"/>
      <w:pPr>
        <w:ind w:left="749" w:hanging="720"/>
      </w:pPr>
    </w:lvl>
    <w:lvl w:ilvl="2">
      <w:start w:val="1"/>
      <w:numFmt w:val="decimal"/>
      <w:isLgl/>
      <w:lvlText w:val="%1.%2.%3."/>
      <w:lvlJc w:val="left"/>
      <w:pPr>
        <w:ind w:left="749" w:hanging="720"/>
      </w:pPr>
    </w:lvl>
    <w:lvl w:ilvl="3">
      <w:start w:val="1"/>
      <w:numFmt w:val="decimal"/>
      <w:isLgl/>
      <w:lvlText w:val="%1.%2.%3.%4."/>
      <w:lvlJc w:val="left"/>
      <w:pPr>
        <w:ind w:left="1109" w:hanging="1080"/>
      </w:pPr>
    </w:lvl>
    <w:lvl w:ilvl="4">
      <w:start w:val="1"/>
      <w:numFmt w:val="decimal"/>
      <w:isLgl/>
      <w:lvlText w:val="%1.%2.%3.%4.%5."/>
      <w:lvlJc w:val="left"/>
      <w:pPr>
        <w:ind w:left="1109" w:hanging="1080"/>
      </w:pPr>
    </w:lvl>
    <w:lvl w:ilvl="5">
      <w:start w:val="1"/>
      <w:numFmt w:val="decimal"/>
      <w:isLgl/>
      <w:lvlText w:val="%1.%2.%3.%4.%5.%6."/>
      <w:lvlJc w:val="left"/>
      <w:pPr>
        <w:ind w:left="1469" w:hanging="1440"/>
      </w:pPr>
    </w:lvl>
    <w:lvl w:ilvl="6">
      <w:start w:val="1"/>
      <w:numFmt w:val="decimal"/>
      <w:isLgl/>
      <w:lvlText w:val="%1.%2.%3.%4.%5.%6.%7."/>
      <w:lvlJc w:val="left"/>
      <w:pPr>
        <w:ind w:left="1829" w:hanging="1800"/>
      </w:pPr>
    </w:lvl>
    <w:lvl w:ilvl="7">
      <w:start w:val="1"/>
      <w:numFmt w:val="decimal"/>
      <w:isLgl/>
      <w:lvlText w:val="%1.%2.%3.%4.%5.%6.%7.%8."/>
      <w:lvlJc w:val="left"/>
      <w:pPr>
        <w:ind w:left="1829" w:hanging="1800"/>
      </w:pPr>
    </w:lvl>
    <w:lvl w:ilvl="8">
      <w:start w:val="1"/>
      <w:numFmt w:val="decimal"/>
      <w:isLgl/>
      <w:lvlText w:val="%1.%2.%3.%4.%5.%6.%7.%8.%9."/>
      <w:lvlJc w:val="left"/>
      <w:pPr>
        <w:ind w:left="2189" w:hanging="2160"/>
      </w:pPr>
    </w:lvl>
  </w:abstractNum>
  <w:abstractNum w:abstractNumId="19">
    <w:nsid w:val="5F5F7E36"/>
    <w:multiLevelType w:val="hybridMultilevel"/>
    <w:tmpl w:val="1C52BAF6"/>
    <w:lvl w:ilvl="0" w:tplc="B7360E54">
      <w:start w:val="4"/>
      <w:numFmt w:val="decimal"/>
      <w:lvlText w:val="%1."/>
      <w:lvlJc w:val="left"/>
      <w:pPr>
        <w:ind w:left="3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4F66B8"/>
    <w:multiLevelType w:val="hybridMultilevel"/>
    <w:tmpl w:val="D77EB2F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36265C"/>
    <w:multiLevelType w:val="hybridMultilevel"/>
    <w:tmpl w:val="A62205D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BA670E"/>
    <w:multiLevelType w:val="hybridMultilevel"/>
    <w:tmpl w:val="BB7E89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7DC12DFC"/>
    <w:multiLevelType w:val="hybridMultilevel"/>
    <w:tmpl w:val="9B8E074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5C40D1"/>
    <w:multiLevelType w:val="hybridMultilevel"/>
    <w:tmpl w:val="B29EE462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15"/>
  </w:num>
  <w:num w:numId="5">
    <w:abstractNumId w:val="26"/>
  </w:num>
  <w:num w:numId="6">
    <w:abstractNumId w:val="7"/>
  </w:num>
  <w:num w:numId="7">
    <w:abstractNumId w:val="16"/>
  </w:num>
  <w:num w:numId="8">
    <w:abstractNumId w:val="20"/>
  </w:num>
  <w:num w:numId="9">
    <w:abstractNumId w:val="21"/>
  </w:num>
  <w:num w:numId="10">
    <w:abstractNumId w:val="0"/>
  </w:num>
  <w:num w:numId="11">
    <w:abstractNumId w:val="25"/>
  </w:num>
  <w:num w:numId="12">
    <w:abstractNumId w:val="12"/>
  </w:num>
  <w:num w:numId="13">
    <w:abstractNumId w:val="24"/>
  </w:num>
  <w:num w:numId="14">
    <w:abstractNumId w:val="13"/>
  </w:num>
  <w:num w:numId="15">
    <w:abstractNumId w:val="1"/>
  </w:num>
  <w:num w:numId="16">
    <w:abstractNumId w:val="9"/>
  </w:num>
  <w:num w:numId="17">
    <w:abstractNumId w:val="3"/>
  </w:num>
  <w:num w:numId="18">
    <w:abstractNumId w:val="6"/>
  </w:num>
  <w:num w:numId="19">
    <w:abstractNumId w:val="11"/>
  </w:num>
  <w:num w:numId="20">
    <w:abstractNumId w:val="17"/>
  </w:num>
  <w:num w:numId="21">
    <w:abstractNumId w:val="23"/>
  </w:num>
  <w:num w:numId="22">
    <w:abstractNumId w:val="22"/>
  </w:num>
  <w:num w:numId="23">
    <w:abstractNumId w:val="8"/>
  </w:num>
  <w:num w:numId="24">
    <w:abstractNumId w:val="29"/>
  </w:num>
  <w:num w:numId="25">
    <w:abstractNumId w:val="4"/>
  </w:num>
  <w:num w:numId="26">
    <w:abstractNumId w:val="1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02EC3"/>
    <w:rsid w:val="00032400"/>
    <w:rsid w:val="000C7292"/>
    <w:rsid w:val="00117838"/>
    <w:rsid w:val="00242DA8"/>
    <w:rsid w:val="002848B9"/>
    <w:rsid w:val="00292883"/>
    <w:rsid w:val="00300918"/>
    <w:rsid w:val="00385270"/>
    <w:rsid w:val="00483828"/>
    <w:rsid w:val="00490AF0"/>
    <w:rsid w:val="004C149A"/>
    <w:rsid w:val="00560172"/>
    <w:rsid w:val="007E1891"/>
    <w:rsid w:val="007F4A3C"/>
    <w:rsid w:val="00A06E19"/>
    <w:rsid w:val="00A667A5"/>
    <w:rsid w:val="00AC166C"/>
    <w:rsid w:val="00AC5BD6"/>
    <w:rsid w:val="00AE1756"/>
    <w:rsid w:val="00BF531A"/>
    <w:rsid w:val="00C249F7"/>
    <w:rsid w:val="00C74456"/>
    <w:rsid w:val="00C919E3"/>
    <w:rsid w:val="00CE047B"/>
    <w:rsid w:val="00D6714D"/>
    <w:rsid w:val="00E25E29"/>
    <w:rsid w:val="00E443B4"/>
    <w:rsid w:val="00F22217"/>
    <w:rsid w:val="00F345B2"/>
    <w:rsid w:val="00F81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s2">
    <w:name w:val="s2"/>
    <w:basedOn w:val="a0"/>
    <w:rsid w:val="00AC1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2FD3-D99C-43FC-99BD-838BBAA1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2021-12-15T05:36:00Z</cp:lastPrinted>
  <dcterms:created xsi:type="dcterms:W3CDTF">2021-12-15T05:45:00Z</dcterms:created>
  <dcterms:modified xsi:type="dcterms:W3CDTF">2021-12-15T05:45:00Z</dcterms:modified>
</cp:coreProperties>
</file>